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4F9E" w14:textId="77777777" w:rsidR="00764776" w:rsidRPr="00080275" w:rsidRDefault="00D96721" w:rsidP="00764776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22"/>
          <w:szCs w:val="22"/>
        </w:rPr>
      </w:pPr>
      <w:r w:rsidRPr="00080275">
        <w:rPr>
          <w:rStyle w:val="Pogrubienie"/>
          <w:color w:val="000000"/>
          <w:sz w:val="22"/>
          <w:szCs w:val="22"/>
        </w:rPr>
        <w:t>Klauzula informacyjna dotycząca przetwarzania danych osobowy</w:t>
      </w:r>
      <w:r w:rsidR="00764776" w:rsidRPr="00080275">
        <w:rPr>
          <w:rStyle w:val="Pogrubienie"/>
          <w:color w:val="000000"/>
          <w:sz w:val="22"/>
          <w:szCs w:val="22"/>
        </w:rPr>
        <w:t>ch</w:t>
      </w:r>
    </w:p>
    <w:p w14:paraId="39DD3225" w14:textId="77777777" w:rsidR="00D96721" w:rsidRPr="00080275" w:rsidRDefault="00D96721" w:rsidP="00D96721">
      <w:pPr>
        <w:pStyle w:val="inline-center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</w:p>
    <w:p w14:paraId="75D995CC" w14:textId="77777777" w:rsidR="00506B98" w:rsidRPr="00764D3D" w:rsidRDefault="00506B98" w:rsidP="00506B98">
      <w:pPr>
        <w:pStyle w:val="NormalnyWeb"/>
        <w:spacing w:before="0" w:beforeAutospacing="0" w:after="0" w:afterAutospacing="0"/>
        <w:jc w:val="both"/>
        <w:rPr>
          <w:rFonts w:eastAsiaTheme="minorEastAsia"/>
          <w:color w:val="000000"/>
          <w:sz w:val="22"/>
          <w:szCs w:val="22"/>
        </w:rPr>
      </w:pPr>
      <w:r w:rsidRPr="00764D3D">
        <w:rPr>
          <w:rFonts w:eastAsiaTheme="minorEastAsia"/>
          <w:color w:val="000000"/>
          <w:sz w:val="22"/>
          <w:szCs w:val="22"/>
        </w:rPr>
        <w:t xml:space="preserve">Zgodnie z </w:t>
      </w:r>
      <w:r w:rsidR="00534F5A" w:rsidRPr="00764D3D">
        <w:rPr>
          <w:rFonts w:eastAsiaTheme="minorEastAsia"/>
          <w:color w:val="000000"/>
          <w:sz w:val="22"/>
          <w:szCs w:val="22"/>
        </w:rPr>
        <w:t>art. 13 ust. 1-2 r</w:t>
      </w:r>
      <w:r w:rsidRPr="00764D3D">
        <w:rPr>
          <w:rFonts w:eastAsiaTheme="minorEastAsia"/>
          <w:color w:val="000000"/>
          <w:sz w:val="22"/>
          <w:szCs w:val="22"/>
        </w:rPr>
        <w:t>ozporządzeni</w:t>
      </w:r>
      <w:r w:rsidR="00534F5A" w:rsidRPr="00764D3D">
        <w:rPr>
          <w:rFonts w:eastAsiaTheme="minorEastAsia"/>
          <w:color w:val="000000"/>
          <w:sz w:val="22"/>
          <w:szCs w:val="22"/>
        </w:rPr>
        <w:t>a</w:t>
      </w:r>
      <w:r w:rsidRPr="00764D3D">
        <w:rPr>
          <w:rFonts w:eastAsiaTheme="minorEastAsia"/>
          <w:color w:val="000000"/>
          <w:sz w:val="22"/>
          <w:szCs w:val="22"/>
        </w:rPr>
        <w:t xml:space="preserve"> Parlamentu Europejskiego i Rady (UE) 2016/679 z dnia 27 kwietnia 2016 r. w sprawie ochrony osób fizycznych w związku z przetwarzaniem danych osobowych i</w:t>
      </w:r>
      <w:r w:rsidR="00764D3D" w:rsidRPr="00764D3D">
        <w:rPr>
          <w:rFonts w:eastAsiaTheme="minorEastAsia"/>
          <w:color w:val="000000"/>
          <w:sz w:val="22"/>
          <w:szCs w:val="22"/>
        </w:rPr>
        <w:t> </w:t>
      </w:r>
      <w:r w:rsidRPr="00764D3D">
        <w:rPr>
          <w:rFonts w:eastAsiaTheme="minorEastAsia"/>
        </w:rPr>
        <w:t>w</w:t>
      </w:r>
      <w:r w:rsidR="00764D3D" w:rsidRPr="00764D3D">
        <w:rPr>
          <w:rFonts w:eastAsiaTheme="minorEastAsia"/>
        </w:rPr>
        <w:t> </w:t>
      </w:r>
      <w:r w:rsidRPr="00764D3D">
        <w:rPr>
          <w:rFonts w:eastAsiaTheme="minorEastAsia"/>
        </w:rPr>
        <w:t>sprawie</w:t>
      </w:r>
      <w:r w:rsidRPr="00764D3D">
        <w:rPr>
          <w:rFonts w:eastAsiaTheme="minorEastAsia"/>
          <w:color w:val="000000"/>
          <w:sz w:val="22"/>
          <w:szCs w:val="22"/>
        </w:rPr>
        <w:t xml:space="preserve"> swobodnego przepływu takich danych oraz uchylenia dyrektywy 95/46/WE (ogólne rozporządzenie o ochronie danych, dalej  „RODO”), informujemy, że:</w:t>
      </w:r>
    </w:p>
    <w:p w14:paraId="3754A394" w14:textId="77777777" w:rsidR="00506B98" w:rsidRPr="00080275" w:rsidRDefault="00506B98" w:rsidP="00506B98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451430F8" w14:textId="77777777" w:rsidR="00506B98" w:rsidRPr="00F17CB0" w:rsidRDefault="00D96721" w:rsidP="00211A82">
      <w:pPr>
        <w:numPr>
          <w:ilvl w:val="0"/>
          <w:numId w:val="3"/>
        </w:numPr>
        <w:ind w:left="714" w:hanging="357"/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 xml:space="preserve">Administratorem </w:t>
      </w:r>
      <w:r w:rsidR="00534F5A" w:rsidRPr="00F17CB0">
        <w:rPr>
          <w:color w:val="000000"/>
          <w:sz w:val="22"/>
          <w:szCs w:val="22"/>
        </w:rPr>
        <w:t>Pan</w:t>
      </w:r>
      <w:r w:rsidR="00F06884">
        <w:rPr>
          <w:color w:val="000000"/>
          <w:sz w:val="22"/>
          <w:szCs w:val="22"/>
        </w:rPr>
        <w:t>i</w:t>
      </w:r>
      <w:r w:rsidR="00534F5A" w:rsidRPr="00F17CB0">
        <w:rPr>
          <w:color w:val="000000"/>
          <w:sz w:val="22"/>
          <w:szCs w:val="22"/>
        </w:rPr>
        <w:t>/Pan</w:t>
      </w:r>
      <w:r w:rsidR="00F06884">
        <w:rPr>
          <w:color w:val="000000"/>
          <w:sz w:val="22"/>
          <w:szCs w:val="22"/>
        </w:rPr>
        <w:t>a</w:t>
      </w:r>
      <w:r w:rsidR="00534F5A" w:rsidRPr="00F17CB0">
        <w:rPr>
          <w:color w:val="000000"/>
          <w:sz w:val="22"/>
          <w:szCs w:val="22"/>
        </w:rPr>
        <w:t xml:space="preserve"> </w:t>
      </w:r>
      <w:r w:rsidRPr="00F17CB0">
        <w:rPr>
          <w:color w:val="000000"/>
          <w:sz w:val="22"/>
          <w:szCs w:val="22"/>
        </w:rPr>
        <w:t xml:space="preserve">danych osobowych jest </w:t>
      </w:r>
      <w:r w:rsidR="00534F5A" w:rsidRPr="00F17CB0">
        <w:rPr>
          <w:color w:val="000000"/>
          <w:sz w:val="22"/>
          <w:szCs w:val="22"/>
        </w:rPr>
        <w:t xml:space="preserve">Gmina Wróblew reprezentowana przez </w:t>
      </w:r>
      <w:r w:rsidR="00506B98" w:rsidRPr="00F17CB0">
        <w:rPr>
          <w:color w:val="000000"/>
          <w:sz w:val="22"/>
          <w:szCs w:val="22"/>
        </w:rPr>
        <w:t>Wójt</w:t>
      </w:r>
      <w:r w:rsidR="00534F5A" w:rsidRPr="00F17CB0">
        <w:rPr>
          <w:color w:val="000000"/>
          <w:sz w:val="22"/>
          <w:szCs w:val="22"/>
        </w:rPr>
        <w:t>a</w:t>
      </w:r>
      <w:r w:rsidR="00506B98" w:rsidRPr="00F17CB0">
        <w:rPr>
          <w:color w:val="000000"/>
          <w:sz w:val="22"/>
          <w:szCs w:val="22"/>
        </w:rPr>
        <w:t xml:space="preserve"> </w:t>
      </w:r>
      <w:r w:rsidR="00BB28E3" w:rsidRPr="00F17CB0">
        <w:rPr>
          <w:color w:val="000000"/>
          <w:sz w:val="22"/>
          <w:szCs w:val="22"/>
        </w:rPr>
        <w:t>G</w:t>
      </w:r>
      <w:r w:rsidR="00506B98" w:rsidRPr="00F17CB0">
        <w:rPr>
          <w:color w:val="000000"/>
          <w:sz w:val="22"/>
          <w:szCs w:val="22"/>
        </w:rPr>
        <w:t>miny Wróblew</w:t>
      </w:r>
      <w:r w:rsidRPr="00F17CB0">
        <w:rPr>
          <w:color w:val="000000"/>
          <w:sz w:val="22"/>
          <w:szCs w:val="22"/>
        </w:rPr>
        <w:t xml:space="preserve"> z siedzibą </w:t>
      </w:r>
      <w:r w:rsidR="00506B98" w:rsidRPr="00F17CB0">
        <w:rPr>
          <w:color w:val="000000"/>
          <w:sz w:val="22"/>
          <w:szCs w:val="22"/>
        </w:rPr>
        <w:t>Wróblew 15</w:t>
      </w:r>
      <w:r w:rsidRPr="00F17CB0">
        <w:rPr>
          <w:color w:val="000000"/>
          <w:sz w:val="22"/>
          <w:szCs w:val="22"/>
        </w:rPr>
        <w:t>, 9</w:t>
      </w:r>
      <w:r w:rsidR="00506B98" w:rsidRPr="00F17CB0">
        <w:rPr>
          <w:color w:val="000000"/>
          <w:sz w:val="22"/>
          <w:szCs w:val="22"/>
        </w:rPr>
        <w:t>8-285 Wróblew</w:t>
      </w:r>
      <w:r w:rsidRPr="00F17CB0">
        <w:rPr>
          <w:color w:val="000000"/>
          <w:sz w:val="22"/>
          <w:szCs w:val="22"/>
        </w:rPr>
        <w:t>, tel.: 4</w:t>
      </w:r>
      <w:r w:rsidR="00506B98" w:rsidRPr="00F17CB0">
        <w:rPr>
          <w:color w:val="000000"/>
          <w:sz w:val="22"/>
          <w:szCs w:val="22"/>
        </w:rPr>
        <w:t>3 828 66 00</w:t>
      </w:r>
      <w:r w:rsidRPr="00F17CB0">
        <w:rPr>
          <w:color w:val="000000"/>
          <w:sz w:val="22"/>
          <w:szCs w:val="22"/>
        </w:rPr>
        <w:t>,  </w:t>
      </w:r>
      <w:r w:rsidR="00506B98" w:rsidRPr="00F17CB0">
        <w:rPr>
          <w:color w:val="000000"/>
          <w:sz w:val="22"/>
          <w:szCs w:val="22"/>
        </w:rPr>
        <w:t xml:space="preserve"> </w:t>
      </w:r>
      <w:r w:rsidRPr="00F17CB0">
        <w:rPr>
          <w:color w:val="000000"/>
          <w:sz w:val="22"/>
          <w:szCs w:val="22"/>
        </w:rPr>
        <w:t xml:space="preserve">e-mail: </w:t>
      </w:r>
      <w:hyperlink r:id="rId9" w:history="1">
        <w:r w:rsidR="00506B98" w:rsidRPr="00F17CB0">
          <w:rPr>
            <w:rStyle w:val="Hipercze"/>
            <w:sz w:val="22"/>
            <w:szCs w:val="22"/>
          </w:rPr>
          <w:t>gmina@wroblew.pl</w:t>
        </w:r>
      </w:hyperlink>
      <w:r w:rsidRPr="00F17CB0">
        <w:rPr>
          <w:color w:val="000000"/>
          <w:sz w:val="22"/>
          <w:szCs w:val="22"/>
        </w:rPr>
        <w:t>.</w:t>
      </w:r>
      <w:r w:rsidR="00506B98" w:rsidRPr="00F17CB0">
        <w:rPr>
          <w:color w:val="000000"/>
          <w:sz w:val="22"/>
          <w:szCs w:val="22"/>
        </w:rPr>
        <w:t xml:space="preserve"> </w:t>
      </w:r>
    </w:p>
    <w:p w14:paraId="32A76985" w14:textId="77777777" w:rsidR="002E6E39" w:rsidRPr="00F17CB0" w:rsidRDefault="00506B98" w:rsidP="00211A82">
      <w:pPr>
        <w:numPr>
          <w:ilvl w:val="0"/>
          <w:numId w:val="3"/>
        </w:numPr>
        <w:ind w:left="714" w:hanging="357"/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>Administrator wyznaczył inspektora ochrony danych, z którym może się Pan</w:t>
      </w:r>
      <w:r w:rsidR="00764D3D">
        <w:rPr>
          <w:color w:val="000000"/>
          <w:sz w:val="22"/>
          <w:szCs w:val="22"/>
        </w:rPr>
        <w:t>i</w:t>
      </w:r>
      <w:r w:rsidRPr="00F17CB0">
        <w:rPr>
          <w:color w:val="000000"/>
          <w:sz w:val="22"/>
          <w:szCs w:val="22"/>
        </w:rPr>
        <w:t xml:space="preserve">/Pan skontaktować poprzez adres e-mail: </w:t>
      </w:r>
      <w:hyperlink r:id="rId10" w:history="1">
        <w:r w:rsidR="002E6E39" w:rsidRPr="00F17CB0">
          <w:rPr>
            <w:rStyle w:val="Hipercze"/>
            <w:sz w:val="22"/>
            <w:szCs w:val="22"/>
          </w:rPr>
          <w:t>iod@wroblew.pl</w:t>
        </w:r>
      </w:hyperlink>
      <w:r w:rsidR="002E6E39" w:rsidRPr="00F17CB0">
        <w:rPr>
          <w:color w:val="000000"/>
          <w:sz w:val="22"/>
          <w:szCs w:val="22"/>
        </w:rPr>
        <w:t xml:space="preserve"> </w:t>
      </w:r>
      <w:r w:rsidRPr="00F17CB0">
        <w:rPr>
          <w:color w:val="000000"/>
          <w:sz w:val="22"/>
          <w:szCs w:val="22"/>
        </w:rPr>
        <w:t xml:space="preserve"> lub pisemnie na adres siedziby administratora. </w:t>
      </w:r>
    </w:p>
    <w:p w14:paraId="5B87DB79" w14:textId="77777777" w:rsidR="00506B98" w:rsidRPr="00F17CB0" w:rsidRDefault="00834E7F" w:rsidP="00534F5A">
      <w:pPr>
        <w:numPr>
          <w:ilvl w:val="0"/>
          <w:numId w:val="3"/>
        </w:numPr>
        <w:ind w:left="714" w:hanging="357"/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 xml:space="preserve">Państwa dane osobowe przetwarzane będą w celu oceny wniosku i realizacji umowy </w:t>
      </w:r>
      <w:r w:rsidR="00F17CB0" w:rsidRPr="00F17CB0">
        <w:rPr>
          <w:color w:val="000000"/>
          <w:sz w:val="22"/>
          <w:szCs w:val="22"/>
        </w:rPr>
        <w:t>dotyczącej udzielenia dotacji na budowę przydomowej oczyszczalni ścieków</w:t>
      </w:r>
      <w:r w:rsidRPr="00F17CB0">
        <w:rPr>
          <w:color w:val="000000"/>
          <w:sz w:val="22"/>
          <w:szCs w:val="22"/>
        </w:rPr>
        <w:t>– na podstawie art. 6 ust. 1 lit. a, b, oraz e RODO</w:t>
      </w:r>
      <w:r w:rsidR="00534F5A" w:rsidRPr="00F17CB0">
        <w:rPr>
          <w:color w:val="000000"/>
          <w:sz w:val="22"/>
          <w:szCs w:val="22"/>
        </w:rPr>
        <w:t>.</w:t>
      </w:r>
    </w:p>
    <w:p w14:paraId="05FB87BA" w14:textId="77777777" w:rsidR="00834E7F" w:rsidRPr="00F17CB0" w:rsidRDefault="00F17CB0" w:rsidP="00080275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>Państwa d</w:t>
      </w:r>
      <w:r w:rsidR="00D96721" w:rsidRPr="00F17CB0">
        <w:rPr>
          <w:color w:val="000000"/>
          <w:sz w:val="22"/>
          <w:szCs w:val="22"/>
        </w:rPr>
        <w:t>ane osobowe mogą być udostępniane innym podmiotom, uprawnionym do ich otrzymania na podstawie</w:t>
      </w:r>
      <w:r w:rsidR="00080275" w:rsidRPr="00F17CB0">
        <w:rPr>
          <w:color w:val="000000"/>
          <w:sz w:val="22"/>
          <w:szCs w:val="22"/>
        </w:rPr>
        <w:t xml:space="preserve"> </w:t>
      </w:r>
      <w:r w:rsidR="00D96721" w:rsidRPr="00F17CB0">
        <w:rPr>
          <w:color w:val="000000"/>
          <w:sz w:val="22"/>
          <w:szCs w:val="22"/>
        </w:rPr>
        <w:t xml:space="preserve">obowiązujących przepisów prawa, tj. organom administracji publicznej </w:t>
      </w:r>
      <w:r w:rsidR="00D96721" w:rsidRPr="00F17CB0">
        <w:rPr>
          <w:sz w:val="22"/>
          <w:szCs w:val="22"/>
        </w:rPr>
        <w:t>lub podmiotom działającym na zlecenie</w:t>
      </w:r>
      <w:r w:rsidR="00080275" w:rsidRPr="00F17CB0">
        <w:rPr>
          <w:sz w:val="22"/>
          <w:szCs w:val="22"/>
        </w:rPr>
        <w:t xml:space="preserve"> </w:t>
      </w:r>
      <w:r w:rsidR="00D96721" w:rsidRPr="00F17CB0">
        <w:rPr>
          <w:sz w:val="22"/>
          <w:szCs w:val="22"/>
        </w:rPr>
        <w:t>organów administracji publicznej w zakresie obowiązujących przepisów lub innym podmiotom przetwarzającym dane na podstawie umów powierzenia</w:t>
      </w:r>
      <w:r w:rsidR="008A471D" w:rsidRPr="00F17CB0">
        <w:rPr>
          <w:sz w:val="22"/>
          <w:szCs w:val="22"/>
        </w:rPr>
        <w:t>,</w:t>
      </w:r>
      <w:r w:rsidR="00D96721" w:rsidRPr="00F17CB0">
        <w:rPr>
          <w:color w:val="000000"/>
          <w:sz w:val="22"/>
          <w:szCs w:val="22"/>
        </w:rPr>
        <w:t xml:space="preserve"> a ponadto odbiorcom danych w rozumieniu przepisów o ochronie danych osobowych, tj. podmiotom świadczącym usługi pocztowe, usługi informatyczne, bankowe. </w:t>
      </w:r>
    </w:p>
    <w:p w14:paraId="1D92AB16" w14:textId="77777777" w:rsidR="00834E7F" w:rsidRPr="00F17CB0" w:rsidRDefault="00834E7F" w:rsidP="00834E7F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 xml:space="preserve">Państwa dane osobowe </w:t>
      </w:r>
      <w:r w:rsidR="00D96721" w:rsidRPr="00F17CB0">
        <w:rPr>
          <w:color w:val="000000"/>
          <w:sz w:val="22"/>
          <w:szCs w:val="22"/>
        </w:rPr>
        <w:t>będą przetwarzane</w:t>
      </w:r>
      <w:r w:rsidR="00764D3D">
        <w:rPr>
          <w:color w:val="000000"/>
          <w:sz w:val="22"/>
          <w:szCs w:val="22"/>
        </w:rPr>
        <w:t xml:space="preserve"> w celu, dla którego zostały zebrane</w:t>
      </w:r>
      <w:r w:rsidR="00D96721" w:rsidRPr="00F17CB0">
        <w:rPr>
          <w:color w:val="000000"/>
          <w:sz w:val="22"/>
          <w:szCs w:val="22"/>
        </w:rPr>
        <w:t xml:space="preserve">, </w:t>
      </w:r>
      <w:r w:rsidR="00764D3D">
        <w:rPr>
          <w:color w:val="000000"/>
          <w:sz w:val="22"/>
          <w:szCs w:val="22"/>
        </w:rPr>
        <w:t>a następnie</w:t>
      </w:r>
      <w:r w:rsidR="00D96721" w:rsidRPr="00F17CB0">
        <w:rPr>
          <w:color w:val="000000"/>
          <w:sz w:val="22"/>
          <w:szCs w:val="22"/>
        </w:rPr>
        <w:t xml:space="preserve"> przechowywane zgodnie z przepisami ustawy z dnia 14 lipca 1983 r. o</w:t>
      </w:r>
      <w:r w:rsidR="00080275" w:rsidRPr="00F17CB0">
        <w:rPr>
          <w:color w:val="000000"/>
          <w:sz w:val="22"/>
          <w:szCs w:val="22"/>
        </w:rPr>
        <w:t> </w:t>
      </w:r>
      <w:r w:rsidR="00D96721" w:rsidRPr="00F17CB0">
        <w:rPr>
          <w:color w:val="000000"/>
          <w:sz w:val="22"/>
          <w:szCs w:val="22"/>
        </w:rPr>
        <w:t>narodowym zasobie archiwalnym i archiwach, przez okres 5 lat.</w:t>
      </w:r>
      <w:r w:rsidR="00506B98" w:rsidRPr="00F17CB0">
        <w:rPr>
          <w:color w:val="000000"/>
          <w:sz w:val="22"/>
          <w:szCs w:val="22"/>
        </w:rPr>
        <w:t xml:space="preserve"> </w:t>
      </w:r>
    </w:p>
    <w:p w14:paraId="1EBA2D88" w14:textId="77777777" w:rsidR="00764D3D" w:rsidRDefault="00D96721" w:rsidP="00F06884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>W związku z przetwarzaniem danych osobowych, posiada Pan</w:t>
      </w:r>
      <w:r w:rsidR="00764D3D">
        <w:rPr>
          <w:color w:val="000000"/>
          <w:sz w:val="22"/>
          <w:szCs w:val="22"/>
        </w:rPr>
        <w:t>i</w:t>
      </w:r>
      <w:r w:rsidRPr="00F17CB0">
        <w:rPr>
          <w:color w:val="000000"/>
          <w:sz w:val="22"/>
          <w:szCs w:val="22"/>
        </w:rPr>
        <w:t xml:space="preserve">/Pan prawo </w:t>
      </w:r>
      <w:r w:rsidR="00834E7F" w:rsidRPr="00F17CB0">
        <w:rPr>
          <w:color w:val="000000"/>
          <w:sz w:val="22"/>
          <w:szCs w:val="22"/>
        </w:rPr>
        <w:t xml:space="preserve">do żądania </w:t>
      </w:r>
      <w:r w:rsidR="00080275" w:rsidRPr="00F17CB0">
        <w:rPr>
          <w:sz w:val="22"/>
          <w:szCs w:val="22"/>
        </w:rPr>
        <w:t>dostępu do</w:t>
      </w:r>
      <w:r w:rsidR="00764D3D">
        <w:rPr>
          <w:sz w:val="22"/>
          <w:szCs w:val="22"/>
        </w:rPr>
        <w:t> </w:t>
      </w:r>
      <w:r w:rsidR="00080275" w:rsidRPr="00F17CB0">
        <w:rPr>
          <w:sz w:val="22"/>
          <w:szCs w:val="22"/>
        </w:rPr>
        <w:t>swoich danych osobowych oraz otrzymania ich kopii</w:t>
      </w:r>
      <w:r w:rsidRPr="00F17CB0">
        <w:rPr>
          <w:color w:val="000000"/>
          <w:sz w:val="22"/>
          <w:szCs w:val="22"/>
        </w:rPr>
        <w:t xml:space="preserve">, </w:t>
      </w:r>
      <w:r w:rsidR="00080275" w:rsidRPr="00F17CB0">
        <w:rPr>
          <w:sz w:val="22"/>
          <w:szCs w:val="22"/>
        </w:rPr>
        <w:t>sprostowania (poprawiania) swoich danych osobowych</w:t>
      </w:r>
      <w:r w:rsidRPr="00F17CB0">
        <w:rPr>
          <w:color w:val="000000"/>
          <w:sz w:val="22"/>
          <w:szCs w:val="22"/>
        </w:rPr>
        <w:t xml:space="preserve">, </w:t>
      </w:r>
      <w:r w:rsidR="00834E7F" w:rsidRPr="00F17CB0">
        <w:rPr>
          <w:color w:val="000000"/>
          <w:sz w:val="22"/>
          <w:szCs w:val="22"/>
        </w:rPr>
        <w:t xml:space="preserve">usunięcia lub </w:t>
      </w:r>
      <w:r w:rsidRPr="00F17CB0">
        <w:rPr>
          <w:color w:val="000000"/>
          <w:sz w:val="22"/>
          <w:szCs w:val="22"/>
        </w:rPr>
        <w:t>ograniczenia przetwarzania</w:t>
      </w:r>
      <w:r w:rsidR="00834E7F" w:rsidRPr="00F17CB0">
        <w:rPr>
          <w:color w:val="000000"/>
          <w:sz w:val="22"/>
          <w:szCs w:val="22"/>
        </w:rPr>
        <w:t xml:space="preserve"> oraz prawo do przenoszenia danych</w:t>
      </w:r>
      <w:r w:rsidR="00764D3D">
        <w:rPr>
          <w:color w:val="000000"/>
          <w:sz w:val="22"/>
          <w:szCs w:val="22"/>
        </w:rPr>
        <w:t>, jeśli przepis prawa na to pozwala</w:t>
      </w:r>
      <w:r w:rsidR="00F06884">
        <w:rPr>
          <w:color w:val="000000"/>
          <w:sz w:val="22"/>
          <w:szCs w:val="22"/>
        </w:rPr>
        <w:t xml:space="preserve">. </w:t>
      </w:r>
    </w:p>
    <w:p w14:paraId="67717945" w14:textId="77777777" w:rsidR="00F06884" w:rsidRPr="00F06884" w:rsidRDefault="00F06884" w:rsidP="00F06884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F06884">
        <w:rPr>
          <w:color w:val="000000"/>
          <w:sz w:val="22"/>
          <w:szCs w:val="22"/>
        </w:rPr>
        <w:t>rzysługuje Pani/Panu prawo do </w:t>
      </w:r>
      <w:r>
        <w:rPr>
          <w:color w:val="000000"/>
          <w:sz w:val="22"/>
          <w:szCs w:val="22"/>
        </w:rPr>
        <w:t>wy</w:t>
      </w:r>
      <w:r w:rsidRPr="00F06884">
        <w:rPr>
          <w:color w:val="000000"/>
          <w:sz w:val="22"/>
          <w:szCs w:val="22"/>
        </w:rPr>
        <w:t>cof</w:t>
      </w:r>
      <w:r>
        <w:rPr>
          <w:color w:val="000000"/>
          <w:sz w:val="22"/>
          <w:szCs w:val="22"/>
        </w:rPr>
        <w:t>ania</w:t>
      </w:r>
      <w:r w:rsidRPr="00F06884">
        <w:rPr>
          <w:color w:val="000000"/>
          <w:sz w:val="22"/>
          <w:szCs w:val="22"/>
        </w:rPr>
        <w:t xml:space="preserve"> udzielonej zgody w dowolnym momencie</w:t>
      </w:r>
      <w:r>
        <w:rPr>
          <w:color w:val="000000"/>
          <w:sz w:val="22"/>
          <w:szCs w:val="22"/>
        </w:rPr>
        <w:t>, jednak c</w:t>
      </w:r>
      <w:r w:rsidRPr="00F06884">
        <w:rPr>
          <w:color w:val="000000"/>
          <w:sz w:val="22"/>
          <w:szCs w:val="22"/>
        </w:rPr>
        <w:t xml:space="preserve">ofnięcie </w:t>
      </w:r>
      <w:r>
        <w:rPr>
          <w:color w:val="000000"/>
          <w:sz w:val="22"/>
          <w:szCs w:val="22"/>
        </w:rPr>
        <w:t>zgody</w:t>
      </w:r>
      <w:r w:rsidRPr="00F06884">
        <w:rPr>
          <w:color w:val="000000"/>
          <w:sz w:val="22"/>
          <w:szCs w:val="22"/>
        </w:rPr>
        <w:t xml:space="preserve"> nie ma wpływu na zgodność z prawem przetwarzania, którego dokonano na podstawie </w:t>
      </w:r>
      <w:r>
        <w:rPr>
          <w:color w:val="000000"/>
          <w:sz w:val="22"/>
          <w:szCs w:val="22"/>
        </w:rPr>
        <w:t xml:space="preserve">Państwa </w:t>
      </w:r>
      <w:r w:rsidRPr="00F06884">
        <w:rPr>
          <w:color w:val="000000"/>
          <w:sz w:val="22"/>
          <w:szCs w:val="22"/>
        </w:rPr>
        <w:t xml:space="preserve">zgody przed jej </w:t>
      </w:r>
      <w:r>
        <w:rPr>
          <w:color w:val="000000"/>
          <w:sz w:val="22"/>
          <w:szCs w:val="22"/>
        </w:rPr>
        <w:t>wy</w:t>
      </w:r>
      <w:r w:rsidRPr="00F06884">
        <w:rPr>
          <w:color w:val="000000"/>
          <w:sz w:val="22"/>
          <w:szCs w:val="22"/>
        </w:rPr>
        <w:t>cof</w:t>
      </w:r>
      <w:r>
        <w:rPr>
          <w:color w:val="000000"/>
          <w:sz w:val="22"/>
          <w:szCs w:val="22"/>
        </w:rPr>
        <w:t>aniem.</w:t>
      </w:r>
    </w:p>
    <w:p w14:paraId="0746351F" w14:textId="77777777" w:rsidR="00080275" w:rsidRPr="00F17CB0" w:rsidRDefault="00080275" w:rsidP="00080275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>Gdy uzna Pan</w:t>
      </w:r>
      <w:r w:rsidR="00764D3D">
        <w:rPr>
          <w:color w:val="000000"/>
          <w:sz w:val="22"/>
          <w:szCs w:val="22"/>
        </w:rPr>
        <w:t>i</w:t>
      </w:r>
      <w:r w:rsidRPr="00F17CB0">
        <w:rPr>
          <w:color w:val="000000"/>
          <w:sz w:val="22"/>
          <w:szCs w:val="22"/>
        </w:rPr>
        <w:t>/Pan, iż przetwarzanie danych osobowych narusza przepisy o ochronie danych osobowych ma Pan</w:t>
      </w:r>
      <w:r w:rsidR="00764D3D">
        <w:rPr>
          <w:color w:val="000000"/>
          <w:sz w:val="22"/>
          <w:szCs w:val="22"/>
        </w:rPr>
        <w:t>i</w:t>
      </w:r>
      <w:r w:rsidRPr="00F17CB0">
        <w:rPr>
          <w:color w:val="000000"/>
          <w:sz w:val="22"/>
          <w:szCs w:val="22"/>
        </w:rPr>
        <w:t>/Pan prawo wniesienia skargi do organu nadzorczego – Prezesa Urzędu Ochrony Danych Osobowych z</w:t>
      </w:r>
      <w:r w:rsidR="00080F51" w:rsidRPr="00F17CB0">
        <w:rPr>
          <w:color w:val="000000"/>
          <w:sz w:val="22"/>
          <w:szCs w:val="22"/>
        </w:rPr>
        <w:t> </w:t>
      </w:r>
      <w:r w:rsidRPr="00F17CB0">
        <w:rPr>
          <w:color w:val="000000"/>
          <w:sz w:val="22"/>
          <w:szCs w:val="22"/>
        </w:rPr>
        <w:t xml:space="preserve">siedzibą ul. Stawki 2, 00-193 Warszawa. </w:t>
      </w:r>
    </w:p>
    <w:p w14:paraId="2B708CB4" w14:textId="77777777" w:rsidR="00506B98" w:rsidRPr="00F17CB0" w:rsidRDefault="00834E7F" w:rsidP="00506B98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>Podanie przez Pan</w:t>
      </w:r>
      <w:r w:rsidR="00764D3D">
        <w:rPr>
          <w:color w:val="000000"/>
          <w:sz w:val="22"/>
          <w:szCs w:val="22"/>
        </w:rPr>
        <w:t>ią</w:t>
      </w:r>
      <w:r w:rsidRPr="00F17CB0">
        <w:rPr>
          <w:color w:val="000000"/>
          <w:sz w:val="22"/>
          <w:szCs w:val="22"/>
        </w:rPr>
        <w:t>/Pan</w:t>
      </w:r>
      <w:r w:rsidR="00764D3D">
        <w:rPr>
          <w:color w:val="000000"/>
          <w:sz w:val="22"/>
          <w:szCs w:val="22"/>
        </w:rPr>
        <w:t>a</w:t>
      </w:r>
      <w:r w:rsidRPr="00F17CB0">
        <w:rPr>
          <w:color w:val="000000"/>
          <w:sz w:val="22"/>
          <w:szCs w:val="22"/>
        </w:rPr>
        <w:t xml:space="preserve"> danych osobowych jest dobrowolne, ale niezbędne w celu realizacji zadań związanych z rozpatrzeniem wniosku o udzielenie dotacji oraz zawarcia i realizacji umowy.</w:t>
      </w:r>
    </w:p>
    <w:p w14:paraId="17D28FD6" w14:textId="77777777" w:rsidR="006B2AE2" w:rsidRPr="00F17CB0" w:rsidRDefault="00834E7F" w:rsidP="00506B98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 xml:space="preserve">Państwa dane </w:t>
      </w:r>
      <w:r w:rsidR="00D96721" w:rsidRPr="00F17CB0">
        <w:rPr>
          <w:color w:val="000000"/>
          <w:sz w:val="22"/>
          <w:szCs w:val="22"/>
        </w:rPr>
        <w:t>nie będą przetwarzane w sposób zautomatyzowany, w tym również w formie profilowania.</w:t>
      </w:r>
      <w:r w:rsidR="00534F5A" w:rsidRPr="00F17CB0">
        <w:rPr>
          <w:color w:val="000000"/>
          <w:sz w:val="22"/>
          <w:szCs w:val="22"/>
        </w:rPr>
        <w:t xml:space="preserve"> </w:t>
      </w:r>
    </w:p>
    <w:p w14:paraId="03E4D24C" w14:textId="77777777" w:rsidR="00534F5A" w:rsidRPr="00F17CB0" w:rsidRDefault="00834E7F" w:rsidP="00534F5A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17CB0">
        <w:rPr>
          <w:color w:val="000000"/>
          <w:sz w:val="22"/>
          <w:szCs w:val="22"/>
        </w:rPr>
        <w:t>Państwa dane</w:t>
      </w:r>
      <w:r w:rsidR="00534F5A" w:rsidRPr="00F17CB0">
        <w:rPr>
          <w:color w:val="000000"/>
          <w:sz w:val="22"/>
          <w:szCs w:val="22"/>
        </w:rPr>
        <w:t xml:space="preserve"> nie będą przekazywane do państw trzecich ani organizacji międzynarodowych.</w:t>
      </w:r>
    </w:p>
    <w:p w14:paraId="7C646102" w14:textId="77777777" w:rsidR="00534F5A" w:rsidRPr="00080275" w:rsidRDefault="00534F5A" w:rsidP="00534F5A">
      <w:pPr>
        <w:pStyle w:val="Akapitzlist"/>
        <w:ind w:left="720"/>
        <w:jc w:val="both"/>
        <w:rPr>
          <w:color w:val="000000"/>
          <w:sz w:val="22"/>
          <w:szCs w:val="22"/>
        </w:rPr>
      </w:pPr>
    </w:p>
    <w:sectPr w:rsidR="00534F5A" w:rsidRPr="00080275" w:rsidSect="002E6E39"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1B555C0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50E"/>
    <w:multiLevelType w:val="hybridMultilevel"/>
    <w:tmpl w:val="1556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42EB1"/>
    <w:multiLevelType w:val="hybridMultilevel"/>
    <w:tmpl w:val="FBF48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21"/>
    <w:rsid w:val="0007765F"/>
    <w:rsid w:val="00080275"/>
    <w:rsid w:val="00080F51"/>
    <w:rsid w:val="00211A82"/>
    <w:rsid w:val="002E6E39"/>
    <w:rsid w:val="00506B98"/>
    <w:rsid w:val="00534F5A"/>
    <w:rsid w:val="005E2CBB"/>
    <w:rsid w:val="00613AB8"/>
    <w:rsid w:val="006B2AE2"/>
    <w:rsid w:val="00764776"/>
    <w:rsid w:val="00764D3D"/>
    <w:rsid w:val="00834E7F"/>
    <w:rsid w:val="008A471D"/>
    <w:rsid w:val="008E36C3"/>
    <w:rsid w:val="00BB28E3"/>
    <w:rsid w:val="00D96721"/>
    <w:rsid w:val="00F06884"/>
    <w:rsid w:val="00F17CB0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9B56"/>
  <w15:chartTrackingRefBased/>
  <w15:docId w15:val="{54C560B3-0B9C-4B31-A289-8A45BFB9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uiPriority w:val="99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qFormat/>
    <w:rsid w:val="00D96721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wroblew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mina@wrob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4PZ56VEU7HCD-752718422-1269</_dlc_DocId>
    <_dlc_DocIdUrl xmlns="e24543c6-e613-4c0b-8543-ba9627a55707">
      <Url>http://ckmshp01:11223/_layouts/15/DocIdRedir.aspx?ID=4PZ56VEU7HCD-752718422-1269</Url>
      <Description>4PZ56VEU7HCD-752718422-1269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92F13-8DAB-4496-86CF-0776F8A718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B8A18C-2865-468C-A940-D517A2BEFC41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3.xml><?xml version="1.0" encoding="utf-8"?>
<ds:datastoreItem xmlns:ds="http://schemas.openxmlformats.org/officeDocument/2006/customXml" ds:itemID="{6D04ED4F-1397-425E-B83F-E66F8A18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65519-D886-48B4-82AC-FF971B132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Brodowicz</dc:creator>
  <cp:keywords/>
  <dc:description/>
  <cp:lastModifiedBy>esesja</cp:lastModifiedBy>
  <cp:revision>2</cp:revision>
  <cp:lastPrinted>2019-12-17T12:47:00Z</cp:lastPrinted>
  <dcterms:created xsi:type="dcterms:W3CDTF">2020-04-20T10:27:00Z</dcterms:created>
  <dcterms:modified xsi:type="dcterms:W3CDTF">2020-04-20T10:27:00Z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e1291d4a-6966-483d-be0b-e61948e4446e</vt:lpwstr>
  </property>
</Properties>
</file>