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4C" w:rsidRPr="009879C1" w:rsidRDefault="0046324C" w:rsidP="00CB70FE">
      <w:pPr>
        <w:jc w:val="center"/>
        <w:rPr>
          <w:b/>
          <w:bCs/>
          <w:sz w:val="26"/>
          <w:szCs w:val="26"/>
        </w:rPr>
      </w:pPr>
      <w:r w:rsidRPr="009879C1">
        <w:rPr>
          <w:b/>
          <w:bCs/>
          <w:sz w:val="26"/>
          <w:szCs w:val="26"/>
        </w:rPr>
        <w:t>ZAWIADOMIENIE</w:t>
      </w:r>
    </w:p>
    <w:p w:rsidR="0046324C" w:rsidRPr="009879C1" w:rsidRDefault="00CB70FE" w:rsidP="00CB70F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WÓJTA GMINY WRÓBLEW</w:t>
      </w:r>
    </w:p>
    <w:p w:rsidR="0046324C" w:rsidRPr="009879C1" w:rsidRDefault="0046324C" w:rsidP="00CB70F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10 sierpnia </w:t>
      </w:r>
      <w:r w:rsidRPr="009879C1">
        <w:rPr>
          <w:b/>
          <w:bCs/>
          <w:sz w:val="26"/>
          <w:szCs w:val="26"/>
        </w:rPr>
        <w:t>2015r.</w:t>
      </w:r>
    </w:p>
    <w:p w:rsidR="0046324C" w:rsidRPr="00541D28" w:rsidRDefault="0046324C" w:rsidP="0046324C">
      <w:pPr>
        <w:jc w:val="center"/>
        <w:rPr>
          <w:b/>
          <w:bCs/>
          <w:sz w:val="24"/>
          <w:szCs w:val="24"/>
        </w:rPr>
      </w:pPr>
    </w:p>
    <w:p w:rsidR="0046324C" w:rsidRPr="00541D28" w:rsidRDefault="0046324C" w:rsidP="0046324C">
      <w:pPr>
        <w:ind w:firstLine="709"/>
        <w:jc w:val="center"/>
        <w:rPr>
          <w:bCs/>
          <w:sz w:val="24"/>
          <w:szCs w:val="24"/>
        </w:rPr>
      </w:pPr>
    </w:p>
    <w:p w:rsidR="0046324C" w:rsidRPr="00541D28" w:rsidRDefault="0046324C" w:rsidP="0046324C">
      <w:pPr>
        <w:ind w:firstLine="709"/>
        <w:jc w:val="center"/>
        <w:rPr>
          <w:b/>
          <w:bCs/>
          <w:sz w:val="24"/>
          <w:szCs w:val="24"/>
        </w:rPr>
      </w:pPr>
      <w:r w:rsidRPr="00541D28">
        <w:rPr>
          <w:b/>
          <w:bCs/>
          <w:sz w:val="24"/>
          <w:szCs w:val="24"/>
        </w:rPr>
        <w:t xml:space="preserve">o miejscu i terminie losowania kandydatów na członków obwodowych komisji </w:t>
      </w:r>
      <w:r w:rsidR="00CB70FE">
        <w:rPr>
          <w:b/>
          <w:bCs/>
          <w:sz w:val="24"/>
          <w:szCs w:val="24"/>
        </w:rPr>
        <w:t>do </w:t>
      </w:r>
      <w:r>
        <w:rPr>
          <w:b/>
          <w:bCs/>
          <w:sz w:val="24"/>
          <w:szCs w:val="24"/>
        </w:rPr>
        <w:t>spraw referendum w referendum ogólnok</w:t>
      </w:r>
      <w:r w:rsidR="00CB70FE">
        <w:rPr>
          <w:b/>
          <w:bCs/>
          <w:sz w:val="24"/>
          <w:szCs w:val="24"/>
        </w:rPr>
        <w:t>rajowym, zarządzonym na dzień 6 </w:t>
      </w:r>
      <w:r>
        <w:rPr>
          <w:b/>
          <w:bCs/>
          <w:sz w:val="24"/>
          <w:szCs w:val="24"/>
        </w:rPr>
        <w:t>września 2015r.</w:t>
      </w:r>
    </w:p>
    <w:p w:rsidR="0046324C" w:rsidRPr="00541D28" w:rsidRDefault="0046324C" w:rsidP="0046324C">
      <w:pPr>
        <w:ind w:firstLine="709"/>
        <w:jc w:val="center"/>
        <w:rPr>
          <w:b/>
          <w:bCs/>
          <w:sz w:val="24"/>
          <w:szCs w:val="24"/>
        </w:rPr>
      </w:pPr>
    </w:p>
    <w:p w:rsidR="0046324C" w:rsidRPr="00541D28" w:rsidRDefault="0046324C" w:rsidP="0046324C">
      <w:pPr>
        <w:tabs>
          <w:tab w:val="left" w:pos="408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46324C" w:rsidRPr="00CB70FE" w:rsidRDefault="0046324C" w:rsidP="00CB70FE">
      <w:pPr>
        <w:spacing w:line="360" w:lineRule="auto"/>
        <w:ind w:firstLine="720"/>
        <w:jc w:val="both"/>
        <w:rPr>
          <w:bCs/>
          <w:sz w:val="24"/>
        </w:rPr>
      </w:pPr>
      <w:r w:rsidRPr="00541D28">
        <w:rPr>
          <w:sz w:val="24"/>
          <w:szCs w:val="24"/>
        </w:rPr>
        <w:t xml:space="preserve">Stosownie do </w:t>
      </w:r>
      <w:r>
        <w:rPr>
          <w:sz w:val="24"/>
        </w:rPr>
        <w:t xml:space="preserve">art. 13 ust. 4 </w:t>
      </w:r>
      <w:r>
        <w:rPr>
          <w:bCs/>
          <w:sz w:val="24"/>
        </w:rPr>
        <w:t xml:space="preserve">ustawy z dnia 14 marca 2003 r. o referendum ogólnokrajowym (Dz. U. z 2015 r. poz. 318) </w:t>
      </w:r>
      <w:r>
        <w:rPr>
          <w:sz w:val="24"/>
        </w:rPr>
        <w:t xml:space="preserve">oraz </w:t>
      </w:r>
      <w:r>
        <w:rPr>
          <w:sz w:val="24"/>
        </w:rPr>
        <w:sym w:font="Times New Roman" w:char="00A7"/>
      </w:r>
      <w:r>
        <w:rPr>
          <w:sz w:val="24"/>
        </w:rPr>
        <w:t xml:space="preserve"> 6 rozporządzenia Ministra Spraw Wewnętrznych i Administracji z dnia 30 kwietnia 2003 r. w sprawie </w:t>
      </w:r>
      <w:r>
        <w:rPr>
          <w:bCs/>
          <w:sz w:val="24"/>
        </w:rPr>
        <w:t xml:space="preserve">sposobu zgłaszania kandydatów do obwodowych komisji do spraw referendum w referendum ogólnokrajowym oraz powoływania komisji (Dz. U. z 2003 </w:t>
      </w:r>
      <w:r w:rsidR="00CB70FE">
        <w:rPr>
          <w:bCs/>
          <w:sz w:val="24"/>
        </w:rPr>
        <w:t xml:space="preserve">r. Nr 74, poz. 671 z późn. zm.) </w:t>
      </w:r>
      <w:r w:rsidRPr="00541D28">
        <w:rPr>
          <w:sz w:val="24"/>
          <w:szCs w:val="24"/>
        </w:rPr>
        <w:t xml:space="preserve">informuję, że </w:t>
      </w:r>
      <w:r w:rsidRPr="00E3303E">
        <w:rPr>
          <w:sz w:val="24"/>
          <w:szCs w:val="24"/>
        </w:rPr>
        <w:t>dnia</w:t>
      </w:r>
      <w:r w:rsidRPr="00CB70FE">
        <w:rPr>
          <w:b/>
          <w:color w:val="008000"/>
          <w:sz w:val="24"/>
          <w:szCs w:val="24"/>
        </w:rPr>
        <w:t xml:space="preserve"> </w:t>
      </w:r>
      <w:r w:rsidRPr="001B4275">
        <w:rPr>
          <w:b/>
          <w:color w:val="008000"/>
          <w:sz w:val="24"/>
          <w:szCs w:val="24"/>
        </w:rPr>
        <w:t xml:space="preserve">12 sierpnia 2015r. o godz. 8:00 w sali konferencyjnej </w:t>
      </w:r>
      <w:r w:rsidR="00CB70FE" w:rsidRPr="001B4275">
        <w:rPr>
          <w:b/>
          <w:color w:val="008000"/>
          <w:sz w:val="24"/>
          <w:szCs w:val="24"/>
        </w:rPr>
        <w:t>Urzędu Gminy Wróblew</w:t>
      </w:r>
      <w:r w:rsidR="00CB70F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I piętro, pokój nr 17) odbędzie się </w:t>
      </w:r>
      <w:r w:rsidRPr="00CB70FE">
        <w:rPr>
          <w:b/>
          <w:sz w:val="24"/>
          <w:szCs w:val="24"/>
        </w:rPr>
        <w:t>publiczne losowanie członków obwodowych komisji do spraw referendum</w:t>
      </w:r>
      <w:r w:rsidRPr="00CB70FE">
        <w:rPr>
          <w:sz w:val="24"/>
          <w:szCs w:val="24"/>
        </w:rPr>
        <w:t xml:space="preserve"> </w:t>
      </w:r>
      <w:r w:rsidR="00CB70FE" w:rsidRPr="00CB70FE">
        <w:rPr>
          <w:sz w:val="24"/>
          <w:szCs w:val="24"/>
        </w:rPr>
        <w:t>w referendum ogólnokrajowym</w:t>
      </w:r>
      <w:r w:rsidR="00CB70FE">
        <w:rPr>
          <w:sz w:val="24"/>
          <w:szCs w:val="24"/>
        </w:rPr>
        <w:t xml:space="preserve">, zarządzonym na dzień 6 września 2015r. </w:t>
      </w:r>
    </w:p>
    <w:p w:rsidR="00CB70FE" w:rsidRPr="00541D28" w:rsidRDefault="00CB70FE" w:rsidP="004632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Losowanie obejmuje obwodowe komisje nr 1-4, do któryc</w:t>
      </w:r>
      <w:r w:rsidR="00EF6B1A">
        <w:rPr>
          <w:sz w:val="24"/>
          <w:szCs w:val="24"/>
        </w:rPr>
        <w:t>h zgłoszono po 10 kandydatów na </w:t>
      </w:r>
      <w:r>
        <w:rPr>
          <w:sz w:val="24"/>
          <w:szCs w:val="24"/>
        </w:rPr>
        <w:t>członków obwodowych komisji.</w:t>
      </w:r>
    </w:p>
    <w:p w:rsidR="0046324C" w:rsidRPr="00541D28" w:rsidRDefault="0046324C" w:rsidP="0046324C">
      <w:pPr>
        <w:spacing w:before="100" w:beforeAutospacing="1" w:after="100" w:afterAutospacing="1"/>
        <w:rPr>
          <w:sz w:val="24"/>
          <w:szCs w:val="24"/>
        </w:rPr>
      </w:pPr>
      <w:r w:rsidRPr="00541D28">
        <w:rPr>
          <w:sz w:val="24"/>
          <w:szCs w:val="24"/>
        </w:rPr>
        <w:t> </w:t>
      </w:r>
    </w:p>
    <w:p w:rsidR="0046324C" w:rsidRPr="00541D28" w:rsidRDefault="0046324C" w:rsidP="0046324C">
      <w:pPr>
        <w:spacing w:before="100" w:beforeAutospacing="1" w:after="100" w:afterAutospacing="1"/>
        <w:rPr>
          <w:sz w:val="24"/>
          <w:szCs w:val="24"/>
        </w:rPr>
      </w:pPr>
    </w:p>
    <w:p w:rsidR="0046324C" w:rsidRPr="00541D28" w:rsidRDefault="0046324C" w:rsidP="0046324C">
      <w:pPr>
        <w:spacing w:before="100" w:beforeAutospacing="1" w:after="100" w:afterAutospacing="1"/>
        <w:rPr>
          <w:b/>
          <w:sz w:val="24"/>
          <w:szCs w:val="24"/>
        </w:rPr>
      </w:pPr>
      <w:r w:rsidRPr="00541D28">
        <w:rPr>
          <w:b/>
          <w:sz w:val="24"/>
          <w:szCs w:val="24"/>
        </w:rPr>
        <w:t xml:space="preserve">                                                                              WÓJT GMINY WRÓBLEW</w:t>
      </w:r>
    </w:p>
    <w:p w:rsidR="0046324C" w:rsidRPr="00541D28" w:rsidRDefault="0046324C" w:rsidP="0046324C">
      <w:pPr>
        <w:spacing w:before="100" w:beforeAutospacing="1" w:after="100" w:afterAutospacing="1"/>
        <w:rPr>
          <w:b/>
          <w:sz w:val="24"/>
          <w:szCs w:val="24"/>
        </w:rPr>
      </w:pPr>
      <w:r w:rsidRPr="00541D28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541D28">
        <w:rPr>
          <w:b/>
          <w:sz w:val="24"/>
          <w:szCs w:val="24"/>
        </w:rPr>
        <w:t>/-/  Tomasz Woźniak</w:t>
      </w:r>
      <w:r w:rsidRPr="00541D28">
        <w:rPr>
          <w:b/>
          <w:sz w:val="24"/>
          <w:szCs w:val="24"/>
        </w:rPr>
        <w:br/>
      </w:r>
    </w:p>
    <w:p w:rsidR="0046324C" w:rsidRDefault="0046324C" w:rsidP="0046324C">
      <w:pPr>
        <w:spacing w:line="360" w:lineRule="auto"/>
        <w:ind w:firstLine="720"/>
        <w:jc w:val="both"/>
        <w:rPr>
          <w:sz w:val="24"/>
        </w:rPr>
      </w:pPr>
    </w:p>
    <w:p w:rsidR="0046324C" w:rsidRDefault="0046324C" w:rsidP="0046324C">
      <w:pPr>
        <w:spacing w:line="360" w:lineRule="auto"/>
        <w:ind w:firstLine="720"/>
        <w:jc w:val="both"/>
        <w:rPr>
          <w:sz w:val="24"/>
        </w:rPr>
      </w:pPr>
    </w:p>
    <w:p w:rsidR="0046324C" w:rsidRDefault="0046324C" w:rsidP="0046324C">
      <w:pPr>
        <w:spacing w:line="360" w:lineRule="auto"/>
        <w:ind w:firstLine="720"/>
        <w:jc w:val="both"/>
        <w:rPr>
          <w:sz w:val="24"/>
        </w:rPr>
      </w:pPr>
    </w:p>
    <w:p w:rsidR="0046324C" w:rsidRDefault="0046324C" w:rsidP="0046324C">
      <w:pPr>
        <w:spacing w:line="360" w:lineRule="auto"/>
        <w:ind w:firstLine="720"/>
        <w:jc w:val="both"/>
        <w:rPr>
          <w:sz w:val="24"/>
        </w:rPr>
      </w:pPr>
    </w:p>
    <w:p w:rsidR="0046324C" w:rsidRDefault="0046324C" w:rsidP="0046324C">
      <w:pPr>
        <w:spacing w:line="360" w:lineRule="auto"/>
        <w:ind w:firstLine="720"/>
        <w:jc w:val="both"/>
        <w:rPr>
          <w:sz w:val="24"/>
        </w:rPr>
      </w:pPr>
    </w:p>
    <w:p w:rsidR="00AA56C5" w:rsidRDefault="00EF6B1A"/>
    <w:sectPr w:rsidR="00AA56C5" w:rsidSect="004E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6324C"/>
    <w:rsid w:val="000102FB"/>
    <w:rsid w:val="000F1DDD"/>
    <w:rsid w:val="001B4275"/>
    <w:rsid w:val="003E263F"/>
    <w:rsid w:val="00440E53"/>
    <w:rsid w:val="0046324C"/>
    <w:rsid w:val="004E0CE5"/>
    <w:rsid w:val="0069132D"/>
    <w:rsid w:val="00A941DD"/>
    <w:rsid w:val="00CB70FE"/>
    <w:rsid w:val="00CE19B4"/>
    <w:rsid w:val="00E3303E"/>
    <w:rsid w:val="00E434B1"/>
    <w:rsid w:val="00EF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2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UG_Wróblew</cp:lastModifiedBy>
  <cp:revision>4</cp:revision>
  <dcterms:created xsi:type="dcterms:W3CDTF">2015-08-10T07:24:00Z</dcterms:created>
  <dcterms:modified xsi:type="dcterms:W3CDTF">2015-08-10T08:29:00Z</dcterms:modified>
</cp:coreProperties>
</file>